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text" w:horzAnchor="margin" w:tblpY="81"/>
        <w:tblW w:w="0" w:type="auto"/>
        <w:tblLook w:val="04A0" w:firstRow="1" w:lastRow="0" w:firstColumn="1" w:lastColumn="0" w:noHBand="0" w:noVBand="1"/>
      </w:tblPr>
      <w:tblGrid>
        <w:gridCol w:w="3652"/>
      </w:tblGrid>
      <w:tr w:rsidR="000C13EE" w:rsidTr="000C13EE">
        <w:tc>
          <w:tcPr>
            <w:tcW w:w="3652" w:type="dxa"/>
            <w:tcBorders>
              <w:top w:val="nil"/>
              <w:left w:val="nil"/>
              <w:bottom w:val="nil"/>
              <w:right w:val="nil"/>
            </w:tcBorders>
          </w:tcPr>
          <w:p w:rsidR="000C13EE" w:rsidRPr="00FF2571" w:rsidRDefault="000C13EE" w:rsidP="000C13EE">
            <w:pPr>
              <w:rPr>
                <w:rFonts w:ascii="Arial" w:hAnsi="Arial" w:cs="Arial"/>
                <w:b/>
                <w:sz w:val="24"/>
                <w:szCs w:val="24"/>
              </w:rPr>
            </w:pPr>
            <w:r w:rsidRPr="00FF2571">
              <w:rPr>
                <w:rFonts w:ascii="Arial" w:hAnsi="Arial" w:cs="Arial"/>
                <w:b/>
                <w:sz w:val="24"/>
                <w:szCs w:val="24"/>
              </w:rPr>
              <w:t xml:space="preserve">An </w:t>
            </w:r>
            <w:r w:rsidR="00727AD4">
              <w:rPr>
                <w:rFonts w:ascii="Arial" w:hAnsi="Arial" w:cs="Arial"/>
                <w:b/>
                <w:sz w:val="24"/>
                <w:szCs w:val="24"/>
              </w:rPr>
              <w:t xml:space="preserve"> die</w:t>
            </w:r>
            <w:r w:rsidR="008113A2">
              <w:rPr>
                <w:rFonts w:ascii="Arial" w:hAnsi="Arial" w:cs="Arial"/>
                <w:b/>
                <w:sz w:val="24"/>
                <w:szCs w:val="24"/>
              </w:rPr>
              <w:t xml:space="preserve"> </w:t>
            </w:r>
            <w:r w:rsidRPr="00FF2571">
              <w:rPr>
                <w:rFonts w:ascii="Arial" w:hAnsi="Arial" w:cs="Arial"/>
                <w:b/>
                <w:sz w:val="24"/>
                <w:szCs w:val="24"/>
              </w:rPr>
              <w:t xml:space="preserve"> Eltern</w:t>
            </w:r>
          </w:p>
          <w:p w:rsidR="000C13EE" w:rsidRDefault="003A7570" w:rsidP="008113A2">
            <w:pPr>
              <w:rPr>
                <w:rFonts w:ascii="Arial" w:hAnsi="Arial" w:cs="Arial"/>
                <w:b/>
                <w:sz w:val="24"/>
                <w:szCs w:val="24"/>
              </w:rPr>
            </w:pPr>
            <w:r>
              <w:rPr>
                <w:rFonts w:ascii="Arial" w:hAnsi="Arial" w:cs="Arial"/>
                <w:b/>
                <w:sz w:val="24"/>
                <w:szCs w:val="24"/>
              </w:rPr>
              <w:t>der Grundschule Blanke</w:t>
            </w:r>
          </w:p>
          <w:p w:rsidR="006547D5" w:rsidRPr="00995A03" w:rsidRDefault="006547D5" w:rsidP="008113A2">
            <w:pPr>
              <w:rPr>
                <w:rFonts w:ascii="Arial" w:hAnsi="Arial" w:cs="Arial"/>
                <w:sz w:val="24"/>
                <w:szCs w:val="24"/>
              </w:rPr>
            </w:pPr>
          </w:p>
        </w:tc>
      </w:tr>
    </w:tbl>
    <w:p w:rsidR="00661966" w:rsidRDefault="000C13EE" w:rsidP="000C13EE">
      <w:pPr>
        <w:jc w:val="right"/>
      </w:pPr>
      <w:r>
        <w:object w:dxaOrig="6584" w:dyaOrig="5444">
          <v:shape id="_x0000_i1026" type="#_x0000_t75" style="width:165.75pt;height:114pt" o:ole="" o:bordertopcolor="this" o:borderleftcolor="this" o:borderbottomcolor="this" o:borderrightcolor="this">
            <v:imagedata r:id="rId8" o:title="" gain="1.25" grayscale="t"/>
          </v:shape>
          <o:OLEObject Type="Embed" ProgID="MSPhotoEd.3" ShapeID="_x0000_i1026" DrawAspect="Content" ObjectID="_1648897552" r:id="rId9"/>
        </w:object>
      </w:r>
    </w:p>
    <w:p w:rsidR="000C13EE" w:rsidRPr="00962AD0" w:rsidRDefault="000C13EE" w:rsidP="000C13EE">
      <w:pPr>
        <w:pBdr>
          <w:top w:val="single" w:sz="4" w:space="7" w:color="auto"/>
          <w:left w:val="single" w:sz="4" w:space="4" w:color="auto"/>
          <w:bottom w:val="single" w:sz="4" w:space="0" w:color="auto"/>
          <w:right w:val="single" w:sz="4" w:space="1" w:color="auto"/>
        </w:pBdr>
        <w:shd w:val="clear" w:color="auto" w:fill="FFFFFF" w:themeFill="background1"/>
        <w:spacing w:after="0" w:line="240" w:lineRule="auto"/>
        <w:jc w:val="center"/>
        <w:rPr>
          <w:rFonts w:ascii="Arial" w:hAnsi="Arial" w:cs="Arial"/>
          <w:sz w:val="20"/>
          <w:szCs w:val="20"/>
        </w:rPr>
      </w:pPr>
      <w:r w:rsidRPr="00962AD0">
        <w:rPr>
          <w:rFonts w:ascii="Arial" w:hAnsi="Arial" w:cs="Arial"/>
          <w:sz w:val="20"/>
          <w:szCs w:val="20"/>
        </w:rPr>
        <w:t>Klarastr. 29     ●    48529 Nordhorn     ●     Tel. (05921) 4224     ●     Fax: (05921) 18602</w:t>
      </w:r>
    </w:p>
    <w:p w:rsidR="000C13EE" w:rsidRDefault="000C13EE" w:rsidP="000C13EE">
      <w:pPr>
        <w:pBdr>
          <w:top w:val="single" w:sz="4" w:space="7" w:color="auto"/>
          <w:left w:val="single" w:sz="4" w:space="4" w:color="auto"/>
          <w:bottom w:val="single" w:sz="4" w:space="0" w:color="auto"/>
          <w:right w:val="single" w:sz="4" w:space="1" w:color="auto"/>
        </w:pBdr>
        <w:shd w:val="clear" w:color="auto" w:fill="FFFFFF" w:themeFill="background1"/>
        <w:spacing w:after="0" w:line="240" w:lineRule="auto"/>
        <w:jc w:val="center"/>
        <w:rPr>
          <w:rFonts w:ascii="Arial" w:hAnsi="Arial" w:cs="Arial"/>
          <w:sz w:val="2"/>
          <w:szCs w:val="2"/>
        </w:rPr>
      </w:pPr>
    </w:p>
    <w:p w:rsidR="000C13EE" w:rsidRDefault="000C13EE" w:rsidP="000C13EE">
      <w:pPr>
        <w:pBdr>
          <w:top w:val="single" w:sz="4" w:space="7" w:color="auto"/>
          <w:left w:val="single" w:sz="4" w:space="4" w:color="auto"/>
          <w:bottom w:val="single" w:sz="4" w:space="0" w:color="auto"/>
          <w:right w:val="single" w:sz="4" w:space="1" w:color="auto"/>
        </w:pBdr>
        <w:shd w:val="clear" w:color="auto" w:fill="FFFFFF" w:themeFill="background1"/>
        <w:spacing w:after="0" w:line="240" w:lineRule="auto"/>
        <w:jc w:val="center"/>
        <w:rPr>
          <w:rFonts w:ascii="Arial" w:hAnsi="Arial" w:cs="Arial"/>
          <w:sz w:val="2"/>
          <w:szCs w:val="2"/>
        </w:rPr>
      </w:pPr>
    </w:p>
    <w:p w:rsidR="000C13EE" w:rsidRDefault="000C13EE" w:rsidP="000C13EE">
      <w:pPr>
        <w:pBdr>
          <w:top w:val="single" w:sz="4" w:space="7" w:color="auto"/>
          <w:left w:val="single" w:sz="4" w:space="4" w:color="auto"/>
          <w:bottom w:val="single" w:sz="4" w:space="0" w:color="auto"/>
          <w:right w:val="single" w:sz="4" w:space="1" w:color="auto"/>
        </w:pBdr>
        <w:shd w:val="clear" w:color="auto" w:fill="FFFFFF" w:themeFill="background1"/>
        <w:spacing w:after="0" w:line="240" w:lineRule="auto"/>
        <w:jc w:val="center"/>
        <w:rPr>
          <w:rFonts w:ascii="Arial" w:hAnsi="Arial" w:cs="Arial"/>
          <w:sz w:val="2"/>
          <w:szCs w:val="2"/>
        </w:rPr>
      </w:pPr>
    </w:p>
    <w:p w:rsidR="000C13EE" w:rsidRDefault="000C13EE" w:rsidP="000C13EE">
      <w:pPr>
        <w:pBdr>
          <w:top w:val="single" w:sz="4" w:space="7" w:color="auto"/>
          <w:left w:val="single" w:sz="4" w:space="4" w:color="auto"/>
          <w:bottom w:val="single" w:sz="4" w:space="0" w:color="auto"/>
          <w:right w:val="single" w:sz="4" w:space="1" w:color="auto"/>
        </w:pBdr>
        <w:shd w:val="clear" w:color="auto" w:fill="FFFFFF" w:themeFill="background1"/>
        <w:spacing w:after="0" w:line="240" w:lineRule="auto"/>
        <w:jc w:val="center"/>
        <w:rPr>
          <w:rFonts w:ascii="Arial" w:hAnsi="Arial" w:cs="Arial"/>
          <w:sz w:val="2"/>
          <w:szCs w:val="2"/>
        </w:rPr>
      </w:pPr>
    </w:p>
    <w:p w:rsidR="000C13EE" w:rsidRDefault="000C13EE" w:rsidP="000C13EE">
      <w:pPr>
        <w:pBdr>
          <w:top w:val="single" w:sz="4" w:space="7" w:color="auto"/>
          <w:left w:val="single" w:sz="4" w:space="4" w:color="auto"/>
          <w:bottom w:val="single" w:sz="4" w:space="0" w:color="auto"/>
          <w:right w:val="single" w:sz="4" w:space="1" w:color="auto"/>
        </w:pBdr>
        <w:shd w:val="clear" w:color="auto" w:fill="FFFFFF" w:themeFill="background1"/>
        <w:spacing w:after="0" w:line="240" w:lineRule="auto"/>
        <w:jc w:val="center"/>
        <w:rPr>
          <w:rFonts w:ascii="Arial" w:hAnsi="Arial" w:cs="Arial"/>
          <w:sz w:val="2"/>
          <w:szCs w:val="2"/>
        </w:rPr>
      </w:pPr>
    </w:p>
    <w:p w:rsidR="000C13EE" w:rsidRPr="00962AD0" w:rsidRDefault="000C13EE" w:rsidP="000C13EE">
      <w:pPr>
        <w:pBdr>
          <w:top w:val="single" w:sz="4" w:space="7" w:color="auto"/>
          <w:left w:val="single" w:sz="4" w:space="4" w:color="auto"/>
          <w:bottom w:val="single" w:sz="4" w:space="0" w:color="auto"/>
          <w:right w:val="single" w:sz="4" w:space="1" w:color="auto"/>
        </w:pBdr>
        <w:shd w:val="clear" w:color="auto" w:fill="FFFFFF" w:themeFill="background1"/>
        <w:spacing w:after="0" w:line="240" w:lineRule="auto"/>
        <w:jc w:val="center"/>
        <w:rPr>
          <w:rStyle w:val="Hyperlink"/>
          <w:rFonts w:ascii="Arial" w:hAnsi="Arial" w:cs="Arial"/>
          <w:color w:val="auto"/>
          <w:sz w:val="20"/>
          <w:szCs w:val="20"/>
          <w:u w:val="none"/>
        </w:rPr>
      </w:pPr>
      <w:r w:rsidRPr="00962AD0">
        <w:rPr>
          <w:rFonts w:ascii="Arial" w:hAnsi="Arial" w:cs="Arial"/>
          <w:sz w:val="20"/>
          <w:szCs w:val="20"/>
        </w:rPr>
        <w:t xml:space="preserve">E-Mail: </w:t>
      </w:r>
      <w:hyperlink r:id="rId10" w:history="1">
        <w:r w:rsidRPr="00962AD0">
          <w:rPr>
            <w:rStyle w:val="Hyperlink"/>
            <w:rFonts w:ascii="Arial" w:hAnsi="Arial" w:cs="Arial"/>
            <w:color w:val="auto"/>
            <w:sz w:val="20"/>
            <w:szCs w:val="20"/>
            <w:u w:val="none"/>
          </w:rPr>
          <w:t>gs-blanke@schulen-noh.de</w:t>
        </w:r>
      </w:hyperlink>
      <w:r w:rsidRPr="00962AD0">
        <w:rPr>
          <w:sz w:val="20"/>
          <w:szCs w:val="20"/>
        </w:rPr>
        <w:t xml:space="preserve">      </w:t>
      </w:r>
      <w:r w:rsidRPr="00962AD0">
        <w:rPr>
          <w:rFonts w:ascii="Arial" w:hAnsi="Arial" w:cs="Arial"/>
          <w:sz w:val="20"/>
          <w:szCs w:val="20"/>
        </w:rPr>
        <w:t>●</w:t>
      </w:r>
      <w:r w:rsidRPr="00962AD0">
        <w:rPr>
          <w:sz w:val="20"/>
          <w:szCs w:val="20"/>
        </w:rPr>
        <w:t xml:space="preserve">   </w:t>
      </w:r>
      <w:r w:rsidRPr="00962AD0">
        <w:rPr>
          <w:rFonts w:ascii="Arial" w:hAnsi="Arial" w:cs="Arial"/>
          <w:sz w:val="20"/>
          <w:szCs w:val="20"/>
        </w:rPr>
        <w:t xml:space="preserve"> </w:t>
      </w:r>
      <w:r w:rsidRPr="00962AD0">
        <w:rPr>
          <w:sz w:val="20"/>
          <w:szCs w:val="20"/>
        </w:rPr>
        <w:t xml:space="preserve">   </w:t>
      </w:r>
      <w:hyperlink r:id="rId11" w:history="1">
        <w:r w:rsidR="0074267D" w:rsidRPr="003167A7">
          <w:rPr>
            <w:rStyle w:val="Hyperlink"/>
            <w:rFonts w:ascii="Arial" w:hAnsi="Arial" w:cs="Arial"/>
            <w:sz w:val="20"/>
            <w:szCs w:val="20"/>
          </w:rPr>
          <w:t>www.grundschule-blanke.de</w:t>
        </w:r>
      </w:hyperlink>
    </w:p>
    <w:p w:rsidR="00AC6EFD" w:rsidRDefault="00AC6EFD" w:rsidP="000C13EE">
      <w:pPr>
        <w:pBdr>
          <w:top w:val="single" w:sz="4" w:space="7" w:color="auto"/>
          <w:left w:val="single" w:sz="4" w:space="4" w:color="auto"/>
          <w:bottom w:val="single" w:sz="4" w:space="0" w:color="auto"/>
          <w:right w:val="single" w:sz="4" w:space="1" w:color="auto"/>
        </w:pBdr>
        <w:shd w:val="clear" w:color="auto" w:fill="FFFFFF" w:themeFill="background1"/>
        <w:spacing w:after="0" w:line="240" w:lineRule="auto"/>
        <w:jc w:val="center"/>
        <w:rPr>
          <w:rStyle w:val="Hyperlink"/>
          <w:rFonts w:ascii="Arial" w:hAnsi="Arial" w:cs="Arial"/>
          <w:color w:val="auto"/>
          <w:sz w:val="2"/>
          <w:szCs w:val="2"/>
          <w:u w:val="none"/>
        </w:rPr>
      </w:pPr>
    </w:p>
    <w:p w:rsidR="00AC6EFD" w:rsidRDefault="00AC6EFD" w:rsidP="000C13EE">
      <w:pPr>
        <w:pBdr>
          <w:top w:val="single" w:sz="4" w:space="7" w:color="auto"/>
          <w:left w:val="single" w:sz="4" w:space="4" w:color="auto"/>
          <w:bottom w:val="single" w:sz="4" w:space="0" w:color="auto"/>
          <w:right w:val="single" w:sz="4" w:space="1" w:color="auto"/>
        </w:pBdr>
        <w:shd w:val="clear" w:color="auto" w:fill="FFFFFF" w:themeFill="background1"/>
        <w:spacing w:after="0" w:line="240" w:lineRule="auto"/>
        <w:jc w:val="center"/>
        <w:rPr>
          <w:rStyle w:val="Hyperlink"/>
          <w:rFonts w:ascii="Arial" w:hAnsi="Arial" w:cs="Arial"/>
          <w:color w:val="auto"/>
          <w:sz w:val="2"/>
          <w:szCs w:val="2"/>
          <w:u w:val="none"/>
        </w:rPr>
      </w:pPr>
    </w:p>
    <w:p w:rsidR="00AC6EFD" w:rsidRDefault="00AC6EFD" w:rsidP="000C13EE">
      <w:pPr>
        <w:pBdr>
          <w:top w:val="single" w:sz="4" w:space="7" w:color="auto"/>
          <w:left w:val="single" w:sz="4" w:space="4" w:color="auto"/>
          <w:bottom w:val="single" w:sz="4" w:space="0" w:color="auto"/>
          <w:right w:val="single" w:sz="4" w:space="1" w:color="auto"/>
        </w:pBdr>
        <w:shd w:val="clear" w:color="auto" w:fill="FFFFFF" w:themeFill="background1"/>
        <w:spacing w:after="0" w:line="240" w:lineRule="auto"/>
        <w:jc w:val="center"/>
        <w:rPr>
          <w:rStyle w:val="Hyperlink"/>
          <w:rFonts w:ascii="Arial" w:hAnsi="Arial" w:cs="Arial"/>
          <w:color w:val="auto"/>
          <w:sz w:val="2"/>
          <w:szCs w:val="2"/>
          <w:u w:val="none"/>
        </w:rPr>
      </w:pPr>
    </w:p>
    <w:p w:rsidR="00AC6EFD" w:rsidRDefault="00AC6EFD" w:rsidP="000C13EE">
      <w:pPr>
        <w:pBdr>
          <w:top w:val="single" w:sz="4" w:space="7" w:color="auto"/>
          <w:left w:val="single" w:sz="4" w:space="4" w:color="auto"/>
          <w:bottom w:val="single" w:sz="4" w:space="0" w:color="auto"/>
          <w:right w:val="single" w:sz="4" w:space="1" w:color="auto"/>
        </w:pBdr>
        <w:shd w:val="clear" w:color="auto" w:fill="FFFFFF" w:themeFill="background1"/>
        <w:spacing w:after="0" w:line="240" w:lineRule="auto"/>
        <w:jc w:val="center"/>
        <w:rPr>
          <w:rStyle w:val="Hyperlink"/>
          <w:rFonts w:ascii="Arial" w:hAnsi="Arial" w:cs="Arial"/>
          <w:color w:val="auto"/>
          <w:sz w:val="2"/>
          <w:szCs w:val="2"/>
          <w:u w:val="none"/>
        </w:rPr>
      </w:pPr>
    </w:p>
    <w:p w:rsidR="00AC6EFD" w:rsidRPr="00AC6EFD" w:rsidRDefault="00AC6EFD" w:rsidP="000C13EE">
      <w:pPr>
        <w:pBdr>
          <w:top w:val="single" w:sz="4" w:space="7" w:color="auto"/>
          <w:left w:val="single" w:sz="4" w:space="4" w:color="auto"/>
          <w:bottom w:val="single" w:sz="4" w:space="0" w:color="auto"/>
          <w:right w:val="single" w:sz="4" w:space="1" w:color="auto"/>
        </w:pBdr>
        <w:shd w:val="clear" w:color="auto" w:fill="FFFFFF" w:themeFill="background1"/>
        <w:spacing w:after="0" w:line="240" w:lineRule="auto"/>
        <w:jc w:val="center"/>
        <w:rPr>
          <w:rFonts w:ascii="Arial" w:hAnsi="Arial" w:cs="Arial"/>
          <w:sz w:val="2"/>
          <w:szCs w:val="2"/>
        </w:rPr>
      </w:pPr>
    </w:p>
    <w:p w:rsidR="001A7D48" w:rsidRDefault="001A7D48" w:rsidP="000C13EE">
      <w:pPr>
        <w:jc w:val="center"/>
      </w:pPr>
    </w:p>
    <w:p w:rsidR="00755254" w:rsidRPr="00EE2844" w:rsidRDefault="00B42B6D" w:rsidP="008E1984">
      <w:pPr>
        <w:jc w:val="right"/>
        <w:rPr>
          <w:rFonts w:asciiTheme="minorHAnsi" w:hAnsiTheme="minorHAnsi" w:cstheme="minorHAnsi"/>
        </w:rPr>
      </w:pPr>
      <w:r>
        <w:rPr>
          <w:rFonts w:ascii="Arial" w:hAnsi="Arial" w:cs="Arial"/>
        </w:rPr>
        <w:t xml:space="preserve">                                                                  </w:t>
      </w:r>
      <w:r w:rsidR="007F03B9">
        <w:rPr>
          <w:rFonts w:ascii="Arial" w:hAnsi="Arial" w:cs="Arial"/>
        </w:rPr>
        <w:t xml:space="preserve">                           </w:t>
      </w:r>
      <w:r>
        <w:rPr>
          <w:rFonts w:ascii="Arial" w:hAnsi="Arial" w:cs="Arial"/>
        </w:rPr>
        <w:t xml:space="preserve"> </w:t>
      </w:r>
      <w:r w:rsidR="00661966" w:rsidRPr="00EE2844">
        <w:rPr>
          <w:rFonts w:asciiTheme="minorHAnsi" w:hAnsiTheme="minorHAnsi" w:cstheme="minorHAnsi"/>
        </w:rPr>
        <w:t xml:space="preserve">Nordhorn, </w:t>
      </w:r>
      <w:r w:rsidR="008E1984" w:rsidRPr="00EE2844">
        <w:rPr>
          <w:rFonts w:asciiTheme="minorHAnsi" w:hAnsiTheme="minorHAnsi" w:cstheme="minorHAnsi"/>
        </w:rPr>
        <w:t>20</w:t>
      </w:r>
      <w:r w:rsidR="00727AD4" w:rsidRPr="00EE2844">
        <w:rPr>
          <w:rFonts w:asciiTheme="minorHAnsi" w:hAnsiTheme="minorHAnsi" w:cstheme="minorHAnsi"/>
        </w:rPr>
        <w:t>.0</w:t>
      </w:r>
      <w:r w:rsidR="008E1984" w:rsidRPr="00EE2844">
        <w:rPr>
          <w:rFonts w:asciiTheme="minorHAnsi" w:hAnsiTheme="minorHAnsi" w:cstheme="minorHAnsi"/>
        </w:rPr>
        <w:t>4</w:t>
      </w:r>
      <w:r w:rsidR="00727AD4" w:rsidRPr="00EE2844">
        <w:rPr>
          <w:rFonts w:asciiTheme="minorHAnsi" w:hAnsiTheme="minorHAnsi" w:cstheme="minorHAnsi"/>
        </w:rPr>
        <w:t>.20</w:t>
      </w:r>
      <w:r w:rsidR="008E1984" w:rsidRPr="00EE2844">
        <w:rPr>
          <w:rFonts w:asciiTheme="minorHAnsi" w:hAnsiTheme="minorHAnsi" w:cstheme="minorHAnsi"/>
        </w:rPr>
        <w:t>20</w:t>
      </w:r>
    </w:p>
    <w:p w:rsidR="006547D5" w:rsidRPr="008E1984" w:rsidRDefault="006547D5" w:rsidP="006547D5">
      <w:pPr>
        <w:spacing w:after="0" w:line="240" w:lineRule="auto"/>
        <w:rPr>
          <w:rFonts w:asciiTheme="minorHAnsi" w:eastAsia="Times New Roman" w:hAnsiTheme="minorHAnsi" w:cstheme="minorHAnsi"/>
          <w:lang w:eastAsia="de-DE"/>
        </w:rPr>
      </w:pPr>
      <w:r w:rsidRPr="008E1984">
        <w:rPr>
          <w:rFonts w:asciiTheme="minorHAnsi" w:eastAsia="Times New Roman" w:hAnsiTheme="minorHAnsi" w:cstheme="minorHAnsi"/>
          <w:lang w:eastAsia="de-DE"/>
        </w:rPr>
        <w:t>Liebe Eltern,</w:t>
      </w:r>
    </w:p>
    <w:p w:rsidR="00856E84" w:rsidRDefault="00856E84" w:rsidP="006547D5">
      <w:pPr>
        <w:spacing w:after="0" w:line="240" w:lineRule="auto"/>
        <w:rPr>
          <w:rFonts w:ascii="Arial" w:eastAsia="Times New Roman" w:hAnsi="Arial" w:cs="Arial"/>
          <w:sz w:val="24"/>
          <w:szCs w:val="24"/>
          <w:lang w:eastAsia="de-DE"/>
        </w:rPr>
      </w:pPr>
    </w:p>
    <w:p w:rsidR="00B30574" w:rsidRDefault="00B30574" w:rsidP="00B30574">
      <w:pPr>
        <w:jc w:val="both"/>
      </w:pPr>
      <w:r>
        <w:t>Ich hoffe, Ihnen und Ihren Familien geht es gesundheitlich und – trotz der belastenden Umstände- auch emotional gut. Anders als am 13.03. können die kommenden Wochen nun mit etwas mehr Bedacht geplant werden.</w:t>
      </w:r>
    </w:p>
    <w:p w:rsidR="00B30574" w:rsidRDefault="00B30574" w:rsidP="00B30574">
      <w:pPr>
        <w:jc w:val="both"/>
      </w:pPr>
      <w:r>
        <w:t xml:space="preserve">Dennoch machen Sie sich bitte bewusst, dass die momentane Situation für </w:t>
      </w:r>
      <w:r w:rsidRPr="00D4220F">
        <w:rPr>
          <w:b/>
        </w:rPr>
        <w:t>alle</w:t>
      </w:r>
      <w:r>
        <w:rPr>
          <w:b/>
        </w:rPr>
        <w:t xml:space="preserve"> </w:t>
      </w:r>
      <w:r>
        <w:t>herausforderndes Neuland ist und auch wir LehrerInnen vor unbekannten (und manchmal auch ungewollten) Situationen stehen. Zwar bin ich überzeugt, dass wir mit viel Kreativität und hoffentlich nicht ausgehendem Humor auch dieses besondere Schuljahr zu einem guten Ende bringen werden; doch dabei sind wir – weiterhin</w:t>
      </w:r>
      <w:r w:rsidR="00B80C37">
        <w:t xml:space="preserve"> -</w:t>
      </w:r>
      <w:r>
        <w:t xml:space="preserve">auf Ihre Mithilfe (sowie Ihre Geduld und Flexibilität) angewiesen. </w:t>
      </w:r>
    </w:p>
    <w:p w:rsidR="00B30574" w:rsidRDefault="00B30574" w:rsidP="00B30574">
      <w:pPr>
        <w:jc w:val="both"/>
      </w:pPr>
      <w:r>
        <w:t>Nun der Reihe nach:</w:t>
      </w:r>
    </w:p>
    <w:p w:rsidR="00B30574" w:rsidRPr="009071B5" w:rsidRDefault="00B30574" w:rsidP="00B30574">
      <w:pPr>
        <w:pStyle w:val="Listenabsatz"/>
        <w:numPr>
          <w:ilvl w:val="0"/>
          <w:numId w:val="18"/>
        </w:numPr>
        <w:spacing w:after="0" w:line="240" w:lineRule="auto"/>
        <w:ind w:left="284" w:hanging="284"/>
        <w:contextualSpacing w:val="0"/>
        <w:jc w:val="both"/>
        <w:rPr>
          <w:rFonts w:eastAsia="Times New Roman"/>
          <w:b/>
          <w:bCs/>
        </w:rPr>
      </w:pPr>
      <w:r w:rsidRPr="009071B5">
        <w:rPr>
          <w:rFonts w:eastAsia="Times New Roman"/>
          <w:b/>
          <w:bCs/>
        </w:rPr>
        <w:t>„Lernen zu Hause“ (</w:t>
      </w:r>
      <w:proofErr w:type="spellStart"/>
      <w:r w:rsidRPr="009071B5">
        <w:rPr>
          <w:rFonts w:eastAsia="Times New Roman"/>
          <w:b/>
          <w:bCs/>
        </w:rPr>
        <w:t>Homeschooling</w:t>
      </w:r>
      <w:proofErr w:type="spellEnd"/>
      <w:r w:rsidRPr="009071B5">
        <w:rPr>
          <w:rFonts w:eastAsia="Times New Roman"/>
          <w:b/>
          <w:bCs/>
        </w:rPr>
        <w:t>)</w:t>
      </w:r>
    </w:p>
    <w:p w:rsidR="00B30574" w:rsidRPr="00B713EA" w:rsidRDefault="00B30574" w:rsidP="00B30574">
      <w:pPr>
        <w:pStyle w:val="Listenabsatz"/>
        <w:ind w:left="284"/>
        <w:jc w:val="both"/>
      </w:pPr>
      <w:r>
        <w:t xml:space="preserve">Laut dem ab heute in Kraft tretenden Erlass vom 17.04.2020 ist das </w:t>
      </w:r>
      <w:r w:rsidRPr="00B713EA">
        <w:rPr>
          <w:i/>
        </w:rPr>
        <w:t>verbindliche Lernen zu Hause von der Schule</w:t>
      </w:r>
      <w:r>
        <w:t xml:space="preserve"> zu organisieren </w:t>
      </w:r>
      <w:r w:rsidRPr="00B713EA">
        <w:t xml:space="preserve">(vgl. Rundverfügung 9/2020 von der Niedersächsischen Landesschulbehörde an alle allgemeinbildenden und berufsbildenden Schulen in öffentlicher und freier Trägerschaft). </w:t>
      </w:r>
    </w:p>
    <w:p w:rsidR="00B30574" w:rsidRDefault="00B30574" w:rsidP="00B30574">
      <w:pPr>
        <w:pStyle w:val="Listenabsatz"/>
        <w:ind w:left="284"/>
        <w:jc w:val="both"/>
      </w:pPr>
      <w:r>
        <w:t xml:space="preserve">Wie bereits bekannt, versorgen wir unsere SchülerInnen ab </w:t>
      </w:r>
      <w:r w:rsidR="008E1984">
        <w:t>Diens</w:t>
      </w:r>
      <w:r>
        <w:t xml:space="preserve">tag mit einem Lernpaket für die </w:t>
      </w:r>
      <w:r w:rsidR="00B80C37">
        <w:t>Zeit bis zum 30.04.2020</w:t>
      </w:r>
      <w:r>
        <w:t xml:space="preserve">. </w:t>
      </w:r>
    </w:p>
    <w:p w:rsidR="00B30574" w:rsidRDefault="00B30574" w:rsidP="00B30574">
      <w:pPr>
        <w:pStyle w:val="Listenabsatz"/>
        <w:ind w:left="284"/>
        <w:jc w:val="both"/>
      </w:pPr>
    </w:p>
    <w:p w:rsidR="00B30574" w:rsidRPr="000118BE" w:rsidRDefault="00B30574" w:rsidP="00B30574">
      <w:pPr>
        <w:pStyle w:val="Listenabsatz"/>
        <w:numPr>
          <w:ilvl w:val="0"/>
          <w:numId w:val="18"/>
        </w:numPr>
        <w:spacing w:after="0" w:line="240" w:lineRule="auto"/>
        <w:ind w:left="284"/>
        <w:contextualSpacing w:val="0"/>
        <w:jc w:val="both"/>
      </w:pPr>
      <w:r w:rsidRPr="000118BE">
        <w:rPr>
          <w:rFonts w:eastAsia="Times New Roman"/>
          <w:b/>
          <w:bCs/>
        </w:rPr>
        <w:t>Notbetreuung</w:t>
      </w:r>
    </w:p>
    <w:p w:rsidR="00B30574" w:rsidRDefault="00B30574" w:rsidP="00B30574">
      <w:pPr>
        <w:pStyle w:val="Listenabsatz"/>
        <w:ind w:left="284"/>
        <w:jc w:val="both"/>
      </w:pPr>
      <w:r>
        <w:t>Im selben Erlass (s.o.) sind die neuen Aufnahmekriterien sowie die räumliche Umsetzung der Notbetreuung geregelt.</w:t>
      </w:r>
    </w:p>
    <w:p w:rsidR="00B30574" w:rsidRDefault="00B30574" w:rsidP="00B30574">
      <w:pPr>
        <w:pStyle w:val="Listenabsatz"/>
        <w:ind w:left="284"/>
        <w:jc w:val="both"/>
      </w:pPr>
      <w:r>
        <w:t>Aufnahme: Wer bisher Anspruch auf Betreuung hatte, behält diesen logischerweise weiterhin.</w:t>
      </w:r>
    </w:p>
    <w:p w:rsidR="00B30574" w:rsidRDefault="00B30574" w:rsidP="00B30574">
      <w:pPr>
        <w:pStyle w:val="Listenabsatz"/>
        <w:ind w:left="284"/>
        <w:jc w:val="both"/>
      </w:pPr>
      <w:r>
        <w:t xml:space="preserve">Die berechtigten Berufsgruppen sind auf folgende Bereiche ausgedehnt: </w:t>
      </w:r>
    </w:p>
    <w:p w:rsidR="00B30574" w:rsidRDefault="00B30574" w:rsidP="00B30574">
      <w:pPr>
        <w:pStyle w:val="Listenabsatz"/>
        <w:ind w:left="284"/>
        <w:jc w:val="both"/>
      </w:pPr>
      <w:r>
        <w:t>Beschäftigte im Bereich der</w:t>
      </w:r>
    </w:p>
    <w:p w:rsidR="00B30574" w:rsidRDefault="00B30574" w:rsidP="00B30574">
      <w:pPr>
        <w:pStyle w:val="Listenabsatz"/>
        <w:ind w:left="1134"/>
        <w:jc w:val="both"/>
        <w:rPr>
          <w:sz w:val="20"/>
          <w:szCs w:val="20"/>
        </w:rPr>
      </w:pPr>
    </w:p>
    <w:p w:rsidR="00B30574" w:rsidRPr="000118BE" w:rsidRDefault="00B30574" w:rsidP="00B30574">
      <w:pPr>
        <w:pStyle w:val="Listenabsatz"/>
        <w:numPr>
          <w:ilvl w:val="0"/>
          <w:numId w:val="17"/>
        </w:numPr>
        <w:spacing w:after="0" w:line="240" w:lineRule="auto"/>
        <w:ind w:left="851" w:firstLine="283"/>
        <w:contextualSpacing w:val="0"/>
        <w:jc w:val="both"/>
        <w:rPr>
          <w:sz w:val="20"/>
          <w:szCs w:val="20"/>
        </w:rPr>
      </w:pPr>
      <w:r w:rsidRPr="000118BE">
        <w:rPr>
          <w:sz w:val="20"/>
          <w:szCs w:val="20"/>
        </w:rPr>
        <w:t>Energieversorgung</w:t>
      </w:r>
    </w:p>
    <w:p w:rsidR="00B30574" w:rsidRPr="000118BE" w:rsidRDefault="00B30574" w:rsidP="00B30574">
      <w:pPr>
        <w:pStyle w:val="Listenabsatz"/>
        <w:numPr>
          <w:ilvl w:val="0"/>
          <w:numId w:val="17"/>
        </w:numPr>
        <w:spacing w:after="0" w:line="240" w:lineRule="auto"/>
        <w:ind w:left="851" w:firstLine="283"/>
        <w:contextualSpacing w:val="0"/>
        <w:jc w:val="both"/>
        <w:rPr>
          <w:sz w:val="20"/>
          <w:szCs w:val="20"/>
        </w:rPr>
      </w:pPr>
      <w:r w:rsidRPr="000118BE">
        <w:rPr>
          <w:sz w:val="20"/>
          <w:szCs w:val="20"/>
        </w:rPr>
        <w:t>Wasserversorgung</w:t>
      </w:r>
    </w:p>
    <w:p w:rsidR="00B30574" w:rsidRPr="000118BE" w:rsidRDefault="00B30574" w:rsidP="00B30574">
      <w:pPr>
        <w:pStyle w:val="Listenabsatz"/>
        <w:numPr>
          <w:ilvl w:val="0"/>
          <w:numId w:val="17"/>
        </w:numPr>
        <w:spacing w:after="0" w:line="240" w:lineRule="auto"/>
        <w:ind w:left="851" w:firstLine="283"/>
        <w:contextualSpacing w:val="0"/>
        <w:jc w:val="both"/>
        <w:rPr>
          <w:sz w:val="20"/>
          <w:szCs w:val="20"/>
        </w:rPr>
      </w:pPr>
      <w:r w:rsidRPr="000118BE">
        <w:rPr>
          <w:sz w:val="20"/>
          <w:szCs w:val="20"/>
        </w:rPr>
        <w:t>Ernährung und Hygiene</w:t>
      </w:r>
    </w:p>
    <w:p w:rsidR="00B30574" w:rsidRPr="000118BE" w:rsidRDefault="00B30574" w:rsidP="00B30574">
      <w:pPr>
        <w:pStyle w:val="Listenabsatz"/>
        <w:numPr>
          <w:ilvl w:val="0"/>
          <w:numId w:val="17"/>
        </w:numPr>
        <w:spacing w:after="0" w:line="240" w:lineRule="auto"/>
        <w:ind w:left="851" w:firstLine="283"/>
        <w:contextualSpacing w:val="0"/>
        <w:jc w:val="both"/>
        <w:rPr>
          <w:sz w:val="20"/>
          <w:szCs w:val="20"/>
        </w:rPr>
      </w:pPr>
      <w:r w:rsidRPr="000118BE">
        <w:rPr>
          <w:sz w:val="20"/>
          <w:szCs w:val="20"/>
        </w:rPr>
        <w:t>Informations- und Kommunikationstechnik</w:t>
      </w:r>
    </w:p>
    <w:p w:rsidR="00B30574" w:rsidRPr="000118BE" w:rsidRDefault="00B30574" w:rsidP="00B30574">
      <w:pPr>
        <w:pStyle w:val="Listenabsatz"/>
        <w:numPr>
          <w:ilvl w:val="0"/>
          <w:numId w:val="17"/>
        </w:numPr>
        <w:spacing w:after="0" w:line="240" w:lineRule="auto"/>
        <w:ind w:left="851" w:firstLine="283"/>
        <w:contextualSpacing w:val="0"/>
        <w:jc w:val="both"/>
        <w:rPr>
          <w:sz w:val="20"/>
          <w:szCs w:val="20"/>
        </w:rPr>
      </w:pPr>
      <w:r w:rsidRPr="000118BE">
        <w:rPr>
          <w:sz w:val="20"/>
          <w:szCs w:val="20"/>
        </w:rPr>
        <w:t>Transport und Verkehr</w:t>
      </w:r>
    </w:p>
    <w:p w:rsidR="00B30574" w:rsidRDefault="00B30574" w:rsidP="00B30574">
      <w:pPr>
        <w:pStyle w:val="Listenabsatz"/>
        <w:numPr>
          <w:ilvl w:val="0"/>
          <w:numId w:val="17"/>
        </w:numPr>
        <w:spacing w:after="0" w:line="240" w:lineRule="auto"/>
        <w:ind w:left="851" w:firstLine="283"/>
        <w:contextualSpacing w:val="0"/>
        <w:jc w:val="both"/>
        <w:rPr>
          <w:sz w:val="20"/>
          <w:szCs w:val="20"/>
        </w:rPr>
      </w:pPr>
      <w:r w:rsidRPr="000118BE">
        <w:rPr>
          <w:sz w:val="20"/>
          <w:szCs w:val="20"/>
        </w:rPr>
        <w:t>Entsorgung</w:t>
      </w:r>
    </w:p>
    <w:p w:rsidR="00B30574" w:rsidRPr="000118BE" w:rsidRDefault="00B30574" w:rsidP="00B30574">
      <w:pPr>
        <w:pStyle w:val="Listenabsatz"/>
        <w:numPr>
          <w:ilvl w:val="0"/>
          <w:numId w:val="17"/>
        </w:numPr>
        <w:spacing w:after="0" w:line="240" w:lineRule="auto"/>
        <w:ind w:left="851" w:firstLine="283"/>
        <w:contextualSpacing w:val="0"/>
        <w:jc w:val="both"/>
        <w:rPr>
          <w:sz w:val="20"/>
          <w:szCs w:val="20"/>
        </w:rPr>
      </w:pPr>
      <w:r w:rsidRPr="000118BE">
        <w:rPr>
          <w:sz w:val="20"/>
          <w:szCs w:val="20"/>
        </w:rPr>
        <w:t>Medien- und Kultur-</w:t>
      </w:r>
      <w:r>
        <w:rPr>
          <w:sz w:val="20"/>
          <w:szCs w:val="20"/>
        </w:rPr>
        <w:t>,</w:t>
      </w:r>
      <w:r w:rsidRPr="000118BE">
        <w:rPr>
          <w:sz w:val="20"/>
          <w:szCs w:val="20"/>
        </w:rPr>
        <w:t xml:space="preserve"> Risiko</w:t>
      </w:r>
      <w:r>
        <w:rPr>
          <w:sz w:val="20"/>
          <w:szCs w:val="20"/>
        </w:rPr>
        <w:t>-</w:t>
      </w:r>
      <w:r w:rsidRPr="000118BE">
        <w:rPr>
          <w:sz w:val="20"/>
          <w:szCs w:val="20"/>
        </w:rPr>
        <w:t xml:space="preserve"> und Krisenkommunikation</w:t>
      </w:r>
    </w:p>
    <w:p w:rsidR="00B30574" w:rsidRDefault="00B30574" w:rsidP="00B30574">
      <w:pPr>
        <w:jc w:val="both"/>
      </w:pPr>
      <w:r>
        <w:t xml:space="preserve"> </w:t>
      </w:r>
    </w:p>
    <w:p w:rsidR="00B30574" w:rsidRDefault="00B30574" w:rsidP="00B30574">
      <w:pPr>
        <w:ind w:left="284"/>
        <w:jc w:val="both"/>
      </w:pPr>
      <w:r>
        <w:lastRenderedPageBreak/>
        <w:t xml:space="preserve">! Bedenken Sie bitte, dass es sich noch immer um eine </w:t>
      </w:r>
      <w:r w:rsidRPr="00A93068">
        <w:rPr>
          <w:b/>
        </w:rPr>
        <w:t>Not</w:t>
      </w:r>
      <w:r>
        <w:t xml:space="preserve">betreuung handelt. Trotz der vielen berechtigten Berufsgruppen, wird in dem Erlass noch einmal deutlich darauf hingewiesen, dass </w:t>
      </w:r>
      <w:r w:rsidRPr="008E1984">
        <w:rPr>
          <w:i/>
          <w:u w:val="single"/>
        </w:rPr>
        <w:t xml:space="preserve">sämtliche andere Möglichkeiten der Betreuung auszuschöpfen sind! </w:t>
      </w:r>
      <w:r>
        <w:t>(vgl. ebd.) Zumal der Schutz vor Neuinfektionen mit dem Corona-Virus im Mittelpunkt all unserer Anstrengung stehen muss!!!</w:t>
      </w:r>
    </w:p>
    <w:p w:rsidR="00B30574" w:rsidRPr="003601B1" w:rsidRDefault="00B30574" w:rsidP="00B30574">
      <w:pPr>
        <w:pStyle w:val="Listenabsatz"/>
        <w:numPr>
          <w:ilvl w:val="0"/>
          <w:numId w:val="18"/>
        </w:numPr>
        <w:spacing w:after="0" w:line="240" w:lineRule="auto"/>
        <w:ind w:left="284" w:hanging="426"/>
        <w:contextualSpacing w:val="0"/>
        <w:jc w:val="both"/>
      </w:pPr>
      <w:r w:rsidRPr="009071B5">
        <w:rPr>
          <w:b/>
          <w:bCs/>
        </w:rPr>
        <w:t>Wiederaufnahme des Unterrichts</w:t>
      </w:r>
    </w:p>
    <w:p w:rsidR="00B30574" w:rsidRDefault="00B30574" w:rsidP="00B30574">
      <w:pPr>
        <w:jc w:val="both"/>
        <w:rPr>
          <w:noProof/>
          <w:sz w:val="2"/>
          <w:szCs w:val="2"/>
        </w:rPr>
      </w:pPr>
    </w:p>
    <w:p w:rsidR="00B30574" w:rsidRDefault="00B30574" w:rsidP="00B30574">
      <w:pPr>
        <w:pStyle w:val="Listenabsatz"/>
        <w:ind w:left="284"/>
        <w:jc w:val="both"/>
      </w:pPr>
      <w:r>
        <w:t xml:space="preserve">Am 04.05. sollen die </w:t>
      </w:r>
      <w:r w:rsidRPr="000B53A5">
        <w:rPr>
          <w:b/>
        </w:rPr>
        <w:t>vierten Klassen</w:t>
      </w:r>
      <w:r>
        <w:t xml:space="preserve"> in </w:t>
      </w:r>
      <w:r w:rsidRPr="000B53A5">
        <w:rPr>
          <w:b/>
        </w:rPr>
        <w:t>Schichten (jeweils die Hälfte der Klasse)</w:t>
      </w:r>
      <w:r>
        <w:t xml:space="preserve"> wieder unterrichtet werden.  Voraussichtlich ab dem 18.05. kommen die </w:t>
      </w:r>
      <w:r w:rsidR="008E1984" w:rsidRPr="008E1984">
        <w:rPr>
          <w:b/>
        </w:rPr>
        <w:t>dritten</w:t>
      </w:r>
      <w:r w:rsidRPr="008E1984">
        <w:rPr>
          <w:b/>
        </w:rPr>
        <w:t xml:space="preserve"> Klassen</w:t>
      </w:r>
      <w:r>
        <w:t xml:space="preserve"> nach demselben Prinzip dazu. Später die </w:t>
      </w:r>
      <w:r w:rsidR="008E1984" w:rsidRPr="00B80C37">
        <w:rPr>
          <w:b/>
        </w:rPr>
        <w:t>zweiten</w:t>
      </w:r>
      <w:r>
        <w:t xml:space="preserve"> </w:t>
      </w:r>
      <w:r w:rsidR="008E1984">
        <w:t>u</w:t>
      </w:r>
      <w:r>
        <w:t xml:space="preserve">nd </w:t>
      </w:r>
      <w:r w:rsidR="008E1984" w:rsidRPr="00B80C37">
        <w:rPr>
          <w:b/>
        </w:rPr>
        <w:t>ersten</w:t>
      </w:r>
      <w:r w:rsidRPr="00B80C37">
        <w:rPr>
          <w:b/>
        </w:rPr>
        <w:t xml:space="preserve"> Klassen</w:t>
      </w:r>
      <w:r>
        <w:t>.</w:t>
      </w:r>
    </w:p>
    <w:p w:rsidR="00B30574" w:rsidRDefault="00B30574" w:rsidP="00B30574">
      <w:pPr>
        <w:pStyle w:val="Listenabsatz"/>
        <w:ind w:left="284"/>
        <w:jc w:val="both"/>
      </w:pPr>
      <w:r>
        <w:t xml:space="preserve">Dazu hat der Kultusminister uns vier Modelle an die Hand gegeben, aus denen eines den individuellen schulischen Voraussetzungen entsprechend gewählt werden muss. Jedes Modell bietet eine Reihe von Vor- und Nachteilen. Nach sehr reiflicher Abwägung wird an unserer Schule das Modell 3 durchgeführt, bei dem die Klassen in A und B eingeteilt werden und </w:t>
      </w:r>
      <w:r w:rsidRPr="00A93068">
        <w:rPr>
          <w:b/>
        </w:rPr>
        <w:t>täglich wechseln</w:t>
      </w:r>
      <w:r>
        <w:t xml:space="preserve"> zwischen </w:t>
      </w:r>
      <w:r w:rsidRPr="00A93068">
        <w:rPr>
          <w:b/>
        </w:rPr>
        <w:t>Schule</w:t>
      </w:r>
      <w:r>
        <w:t xml:space="preserve"> und </w:t>
      </w:r>
      <w:r w:rsidRPr="0039474C">
        <w:rPr>
          <w:rFonts w:eastAsia="Times New Roman"/>
          <w:b/>
          <w:bCs/>
        </w:rPr>
        <w:t>„Lernen zu Hause“</w:t>
      </w:r>
      <w:r>
        <w:t xml:space="preserve">. </w:t>
      </w:r>
    </w:p>
    <w:p w:rsidR="00B30574" w:rsidRDefault="00B30574" w:rsidP="00B30574">
      <w:pPr>
        <w:pStyle w:val="Listenabsatz"/>
        <w:ind w:left="284"/>
        <w:jc w:val="both"/>
      </w:pPr>
    </w:p>
    <w:p w:rsidR="00B30574" w:rsidRDefault="00B30574" w:rsidP="00B30574">
      <w:pPr>
        <w:pStyle w:val="Listenabsatz"/>
        <w:ind w:left="284"/>
        <w:jc w:val="both"/>
      </w:pPr>
      <w:r>
        <w:t xml:space="preserve">Entscheidungsgrundlage für dieses Modell war die Frage: Welches Modell bietet die bestmögliche unterrichtliche Begleitung der Kinder? So ist auch für die Schülerschaft das Signal deutlich, dass die Schule wieder angefangen hat. Zudem fällt es so schneller auf, wenn Kinder mit dem selbstständigen Lernen zu Hause überfordert sind und es kann besser </w:t>
      </w:r>
      <w:r w:rsidR="008E1984">
        <w:t>darauf eingegangen</w:t>
      </w:r>
      <w:r>
        <w:t xml:space="preserve"> werden.</w:t>
      </w:r>
    </w:p>
    <w:p w:rsidR="00B30574" w:rsidRDefault="00B30574" w:rsidP="00EE2844">
      <w:pPr>
        <w:pStyle w:val="Listenabsatz"/>
        <w:ind w:left="284"/>
        <w:jc w:val="both"/>
      </w:pPr>
      <w:r>
        <w:t>Zur konkreten Umsetzung erhalten die Eltern</w:t>
      </w:r>
      <w:r w:rsidR="00EE2844">
        <w:t xml:space="preserve"> der Viertklässler</w:t>
      </w:r>
      <w:r>
        <w:t xml:space="preserve"> bis Ende dieser Woche Nachricht, so dass ggf. organisatorisch notwendige Maßnahmen in Ihren Familien noch eine Woche Vorlauf haben. (Zu gegebener Zeit werden wir mit den anderen Jahrgängen ebenso verfahren.)</w:t>
      </w:r>
    </w:p>
    <w:p w:rsidR="00EE2844" w:rsidRDefault="00EE2844" w:rsidP="00EE2844">
      <w:pPr>
        <w:pStyle w:val="Listenabsatz"/>
        <w:ind w:left="284"/>
        <w:jc w:val="both"/>
      </w:pPr>
    </w:p>
    <w:p w:rsidR="00B30574" w:rsidRPr="004631C0" w:rsidRDefault="00B30574" w:rsidP="00B30574">
      <w:pPr>
        <w:pStyle w:val="Listenabsatz"/>
        <w:numPr>
          <w:ilvl w:val="0"/>
          <w:numId w:val="18"/>
        </w:numPr>
        <w:spacing w:after="0" w:line="240" w:lineRule="auto"/>
        <w:ind w:left="284" w:hanging="426"/>
        <w:contextualSpacing w:val="0"/>
        <w:jc w:val="both"/>
        <w:rPr>
          <w:b/>
        </w:rPr>
      </w:pPr>
      <w:r w:rsidRPr="004631C0">
        <w:rPr>
          <w:b/>
        </w:rPr>
        <w:t>Kommunikation</w:t>
      </w:r>
    </w:p>
    <w:p w:rsidR="00B30574" w:rsidRDefault="00B30574" w:rsidP="00B30574">
      <w:pPr>
        <w:ind w:left="284"/>
        <w:jc w:val="both"/>
      </w:pPr>
      <w:r>
        <w:t>Um auch die Kommunik</w:t>
      </w:r>
      <w:r w:rsidR="00EE2844">
        <w:t>ation mit Ihnen sicherzustellen, bieten die Lehrkräfte unserer Schule feste Sprechzeiten an:</w:t>
      </w:r>
    </w:p>
    <w:p w:rsidR="00EE2844" w:rsidRDefault="00EE2844" w:rsidP="00B30574">
      <w:pPr>
        <w:ind w:left="284"/>
        <w:jc w:val="both"/>
      </w:pPr>
      <w:r>
        <w:t>Frau Böckmann</w:t>
      </w:r>
      <w:r w:rsidR="00B80C37">
        <w:t>:</w:t>
      </w:r>
      <w:r w:rsidR="00B80C37">
        <w:tab/>
        <w:t xml:space="preserve">Dienstag, 9 </w:t>
      </w:r>
      <w:r w:rsidR="00E67FE9">
        <w:t>-</w:t>
      </w:r>
      <w:r w:rsidR="00B80C37">
        <w:t xml:space="preserve"> 10 Uhr (telefonisch</w:t>
      </w:r>
      <w:r w:rsidR="00E67FE9">
        <w:t>, 059082404998</w:t>
      </w:r>
      <w:r w:rsidR="00B80C37">
        <w:t>) und Do</w:t>
      </w:r>
      <w:r w:rsidR="00E67FE9">
        <w:t>.</w:t>
      </w:r>
      <w:r w:rsidR="00B80C37">
        <w:t xml:space="preserve">, 10 </w:t>
      </w:r>
      <w:r w:rsidR="00E67FE9">
        <w:t>-</w:t>
      </w:r>
      <w:r w:rsidR="00B80C37">
        <w:t xml:space="preserve"> 11 Uhr (</w:t>
      </w:r>
      <w:proofErr w:type="spellStart"/>
      <w:r w:rsidR="00B80C37">
        <w:t>IServ</w:t>
      </w:r>
      <w:proofErr w:type="spellEnd"/>
      <w:r w:rsidR="00B80C37">
        <w:t>)</w:t>
      </w:r>
    </w:p>
    <w:p w:rsidR="00EE2844" w:rsidRDefault="00EE2844" w:rsidP="00B30574">
      <w:pPr>
        <w:ind w:left="284"/>
        <w:jc w:val="both"/>
      </w:pPr>
      <w:r>
        <w:t>Frau Brouwer</w:t>
      </w:r>
      <w:r w:rsidR="00417083">
        <w:t>:</w:t>
      </w:r>
      <w:r w:rsidR="00417083">
        <w:tab/>
      </w:r>
      <w:r w:rsidR="00373C78">
        <w:t>Mittwoch, 11 – 12 Uhr (telefonisch, 7270839) und 12 – 13 Uhr (</w:t>
      </w:r>
      <w:proofErr w:type="spellStart"/>
      <w:r w:rsidR="00373C78">
        <w:t>IServ</w:t>
      </w:r>
      <w:proofErr w:type="spellEnd"/>
      <w:r w:rsidR="00373C78">
        <w:t>)</w:t>
      </w:r>
    </w:p>
    <w:p w:rsidR="00EE2844" w:rsidRDefault="00EE2844" w:rsidP="00B30574">
      <w:pPr>
        <w:ind w:left="284"/>
        <w:jc w:val="both"/>
      </w:pPr>
      <w:r>
        <w:t xml:space="preserve">Frau </w:t>
      </w:r>
      <w:proofErr w:type="spellStart"/>
      <w:r>
        <w:t>Elsmann</w:t>
      </w:r>
      <w:proofErr w:type="spellEnd"/>
      <w:r>
        <w:t>:</w:t>
      </w:r>
      <w:r>
        <w:tab/>
        <w:t xml:space="preserve">Mittwoch, 11 </w:t>
      </w:r>
      <w:r w:rsidR="00E67FE9">
        <w:t>-</w:t>
      </w:r>
      <w:r>
        <w:t xml:space="preserve"> 12 Uhr (telefonisch</w:t>
      </w:r>
      <w:r w:rsidR="00E67FE9">
        <w:t>, 722211</w:t>
      </w:r>
      <w:r>
        <w:t xml:space="preserve">) und 12 </w:t>
      </w:r>
      <w:r w:rsidR="00E67FE9">
        <w:t>-</w:t>
      </w:r>
      <w:r>
        <w:t xml:space="preserve"> 13 Uhr (</w:t>
      </w:r>
      <w:proofErr w:type="spellStart"/>
      <w:r>
        <w:t>IServ</w:t>
      </w:r>
      <w:proofErr w:type="spellEnd"/>
      <w:r>
        <w:t>)</w:t>
      </w:r>
    </w:p>
    <w:p w:rsidR="00EE2844" w:rsidRDefault="00EE2844" w:rsidP="00B30574">
      <w:pPr>
        <w:ind w:left="284"/>
        <w:jc w:val="both"/>
      </w:pPr>
      <w:r>
        <w:t>Frau Unger</w:t>
      </w:r>
      <w:r w:rsidR="00417083">
        <w:t>:</w:t>
      </w:r>
      <w:r w:rsidR="00417083">
        <w:tab/>
      </w:r>
      <w:r w:rsidR="00417083">
        <w:tab/>
        <w:t xml:space="preserve">Donnerstag, 10 – 11 Uhr (telefonisch, 05922/8070860 und </w:t>
      </w:r>
      <w:proofErr w:type="spellStart"/>
      <w:r w:rsidR="00417083">
        <w:t>IServ</w:t>
      </w:r>
      <w:proofErr w:type="spellEnd"/>
      <w:r w:rsidR="00417083">
        <w:t>)</w:t>
      </w:r>
    </w:p>
    <w:p w:rsidR="00EE2844" w:rsidRDefault="00EE2844" w:rsidP="00B30574">
      <w:pPr>
        <w:ind w:left="284"/>
        <w:jc w:val="both"/>
      </w:pPr>
      <w:r>
        <w:t>Frau Schwering</w:t>
      </w:r>
      <w:r w:rsidR="00E67FE9">
        <w:t>:</w:t>
      </w:r>
      <w:r w:rsidR="00E67FE9">
        <w:tab/>
        <w:t>Mittwoch, 11 - 12 Uhr (</w:t>
      </w:r>
      <w:proofErr w:type="spellStart"/>
      <w:r w:rsidR="00D87083">
        <w:t>IServ</w:t>
      </w:r>
      <w:proofErr w:type="spellEnd"/>
      <w:r w:rsidR="00D87083">
        <w:t xml:space="preserve"> und </w:t>
      </w:r>
      <w:r w:rsidR="00E67FE9">
        <w:t>telefonisch</w:t>
      </w:r>
      <w:bookmarkStart w:id="0" w:name="_GoBack"/>
      <w:bookmarkEnd w:id="0"/>
      <w:r w:rsidR="00E67FE9">
        <w:t>)</w:t>
      </w:r>
    </w:p>
    <w:p w:rsidR="00EE2844" w:rsidRDefault="00EE2844" w:rsidP="00B30574">
      <w:pPr>
        <w:ind w:left="284"/>
        <w:jc w:val="both"/>
      </w:pPr>
      <w:r>
        <w:t xml:space="preserve">Frau </w:t>
      </w:r>
      <w:proofErr w:type="spellStart"/>
      <w:r>
        <w:t>Poets</w:t>
      </w:r>
      <w:proofErr w:type="spellEnd"/>
      <w:r>
        <w:t>:</w:t>
      </w:r>
      <w:r w:rsidR="00E67FE9">
        <w:tab/>
      </w:r>
      <w:r w:rsidR="00E67FE9">
        <w:tab/>
      </w:r>
      <w:r>
        <w:t xml:space="preserve">Donnerstag, 10 </w:t>
      </w:r>
      <w:r w:rsidR="00E67FE9">
        <w:t>-</w:t>
      </w:r>
      <w:r>
        <w:t xml:space="preserve"> 11 Uhr (</w:t>
      </w:r>
      <w:proofErr w:type="spellStart"/>
      <w:r>
        <w:t>IServ</w:t>
      </w:r>
      <w:proofErr w:type="spellEnd"/>
      <w:r>
        <w:t xml:space="preserve"> und telefonisch</w:t>
      </w:r>
      <w:r w:rsidR="00D87083">
        <w:t>, 721718</w:t>
      </w:r>
      <w:r w:rsidR="00E67FE9">
        <w:t>)</w:t>
      </w:r>
    </w:p>
    <w:p w:rsidR="00EE2844" w:rsidRDefault="00EE2844" w:rsidP="00B30574">
      <w:pPr>
        <w:ind w:left="284"/>
        <w:jc w:val="both"/>
      </w:pPr>
      <w:r>
        <w:t>Fr</w:t>
      </w:r>
      <w:r w:rsidR="00417083">
        <w:t>.</w:t>
      </w:r>
      <w:r>
        <w:t xml:space="preserve"> Schmidt-Becker</w:t>
      </w:r>
      <w:r w:rsidR="00417083">
        <w:t>:</w:t>
      </w:r>
      <w:r w:rsidR="00417083">
        <w:tab/>
      </w:r>
      <w:r w:rsidR="00373C78">
        <w:t>Dienstag, 10 – 11 Uhr (</w:t>
      </w:r>
      <w:proofErr w:type="spellStart"/>
      <w:r w:rsidR="00373C78">
        <w:t>IServ</w:t>
      </w:r>
      <w:proofErr w:type="spellEnd"/>
      <w:r w:rsidR="00373C78">
        <w:t>) und 11 – 12 Uhr telefonisch</w:t>
      </w:r>
    </w:p>
    <w:p w:rsidR="00EE2844" w:rsidRDefault="00EE2844" w:rsidP="00B30574">
      <w:pPr>
        <w:ind w:left="284"/>
        <w:jc w:val="both"/>
      </w:pPr>
      <w:r>
        <w:t xml:space="preserve">Frau </w:t>
      </w:r>
      <w:proofErr w:type="spellStart"/>
      <w:r>
        <w:t>Beckhuis</w:t>
      </w:r>
      <w:proofErr w:type="spellEnd"/>
      <w:r w:rsidR="00E67FE9">
        <w:t>:</w:t>
      </w:r>
      <w:r w:rsidR="00E67FE9">
        <w:tab/>
        <w:t>Donnerstag, 8 – 9 Uhr (telefonisch, 4224)</w:t>
      </w:r>
    </w:p>
    <w:p w:rsidR="00B30574" w:rsidRDefault="00EE2844" w:rsidP="00EE2844">
      <w:pPr>
        <w:ind w:left="284"/>
        <w:jc w:val="both"/>
      </w:pPr>
      <w:r>
        <w:t>Herr Greiwe</w:t>
      </w:r>
      <w:r w:rsidR="00417083">
        <w:t>:</w:t>
      </w:r>
      <w:r w:rsidR="00417083">
        <w:tab/>
        <w:t>Mittwoch, 10 – 12 Uhr (telefonisch, 015150531428)</w:t>
      </w:r>
    </w:p>
    <w:p w:rsidR="00EE2844" w:rsidRDefault="00E67FE9" w:rsidP="00EE2844">
      <w:pPr>
        <w:ind w:left="284"/>
        <w:jc w:val="both"/>
      </w:pPr>
      <w:r>
        <w:t>Frau Karst:</w:t>
      </w:r>
      <w:r>
        <w:tab/>
      </w:r>
      <w:r>
        <w:tab/>
        <w:t xml:space="preserve">Freitag, 10 – 11 Uhr (telefonisch, 15919 und </w:t>
      </w:r>
      <w:proofErr w:type="spellStart"/>
      <w:r>
        <w:t>IServ</w:t>
      </w:r>
      <w:proofErr w:type="spellEnd"/>
      <w:r>
        <w:t>)</w:t>
      </w:r>
    </w:p>
    <w:p w:rsidR="00373C78" w:rsidRDefault="00373C78" w:rsidP="00EE2844">
      <w:pPr>
        <w:ind w:left="284"/>
        <w:jc w:val="both"/>
      </w:pPr>
    </w:p>
    <w:p w:rsidR="00B30574" w:rsidRDefault="00B30574" w:rsidP="00B30574">
      <w:pPr>
        <w:jc w:val="both"/>
      </w:pPr>
      <w:r>
        <w:t>Vielen Dank für Ihre Kooperation, Ihr Verständnis und Vertrauen. Bleiben Sie gesund!</w:t>
      </w:r>
    </w:p>
    <w:p w:rsidR="00F1658D" w:rsidRPr="00EE2844" w:rsidRDefault="00B30574" w:rsidP="00EE2844">
      <w:pPr>
        <w:jc w:val="both"/>
      </w:pPr>
      <w:r w:rsidRPr="008C5A46">
        <w:t>Mit freundlichen Grüßen</w:t>
      </w:r>
      <w:r w:rsidR="00F1658D" w:rsidRPr="006547D5">
        <w:rPr>
          <w:rFonts w:ascii="Arial" w:eastAsia="Times New Roman" w:hAnsi="Arial" w:cs="Arial"/>
          <w:sz w:val="24"/>
          <w:szCs w:val="24"/>
          <w:lang w:eastAsia="de-DE"/>
        </w:rPr>
        <w:t xml:space="preserve"> </w:t>
      </w:r>
      <w:r w:rsidR="00F1658D" w:rsidRPr="00962AD0">
        <w:rPr>
          <w:rFonts w:ascii="Arial" w:eastAsia="Times New Roman" w:hAnsi="Arial" w:cs="Arial"/>
          <w:sz w:val="18"/>
          <w:szCs w:val="18"/>
          <w:lang w:eastAsia="de-DE"/>
        </w:rPr>
        <w:t xml:space="preserve"> </w:t>
      </w:r>
    </w:p>
    <w:p w:rsidR="00F1658D" w:rsidRPr="00EE2844" w:rsidRDefault="00EE2844" w:rsidP="006547D5">
      <w:pPr>
        <w:spacing w:after="0" w:line="240" w:lineRule="auto"/>
        <w:rPr>
          <w:rFonts w:asciiTheme="minorHAnsi" w:eastAsia="Times New Roman" w:hAnsiTheme="minorHAnsi" w:cstheme="minorHAnsi"/>
          <w:lang w:eastAsia="de-DE"/>
        </w:rPr>
      </w:pPr>
      <w:r>
        <w:rPr>
          <w:rFonts w:asciiTheme="minorHAnsi" w:eastAsia="Times New Roman" w:hAnsiTheme="minorHAnsi" w:cstheme="minorHAnsi"/>
          <w:lang w:eastAsia="de-DE"/>
        </w:rPr>
        <w:t>g</w:t>
      </w:r>
      <w:r w:rsidRPr="00EE2844">
        <w:rPr>
          <w:rFonts w:asciiTheme="minorHAnsi" w:eastAsia="Times New Roman" w:hAnsiTheme="minorHAnsi" w:cstheme="minorHAnsi"/>
          <w:lang w:eastAsia="de-DE"/>
        </w:rPr>
        <w:t xml:space="preserve">ez. Sandra </w:t>
      </w:r>
      <w:proofErr w:type="spellStart"/>
      <w:r w:rsidRPr="00EE2844">
        <w:rPr>
          <w:rFonts w:asciiTheme="minorHAnsi" w:eastAsia="Times New Roman" w:hAnsiTheme="minorHAnsi" w:cstheme="minorHAnsi"/>
          <w:lang w:eastAsia="de-DE"/>
        </w:rPr>
        <w:t>Jablonowski</w:t>
      </w:r>
      <w:proofErr w:type="spellEnd"/>
      <w:r>
        <w:rPr>
          <w:rFonts w:asciiTheme="minorHAnsi" w:eastAsia="Times New Roman" w:hAnsiTheme="minorHAnsi" w:cstheme="minorHAnsi"/>
          <w:lang w:eastAsia="de-DE"/>
        </w:rPr>
        <w:t xml:space="preserve"> (Rektorin)</w:t>
      </w:r>
    </w:p>
    <w:p w:rsidR="00F1658D" w:rsidRDefault="00F1658D" w:rsidP="006547D5">
      <w:pPr>
        <w:spacing w:after="0" w:line="240" w:lineRule="auto"/>
        <w:rPr>
          <w:rFonts w:ascii="Arial" w:eastAsia="Times New Roman" w:hAnsi="Arial" w:cs="Arial"/>
          <w:sz w:val="24"/>
          <w:szCs w:val="24"/>
          <w:lang w:eastAsia="de-DE"/>
        </w:rPr>
      </w:pPr>
    </w:p>
    <w:sectPr w:rsidR="00F1658D" w:rsidSect="00F02F7D">
      <w:headerReference w:type="default" r:id="rId12"/>
      <w:pgSz w:w="11906" w:h="16838"/>
      <w:pgMar w:top="993" w:right="1133" w:bottom="284"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D4F" w:rsidRDefault="00517D4F" w:rsidP="00801884">
      <w:pPr>
        <w:spacing w:after="0" w:line="240" w:lineRule="auto"/>
      </w:pPr>
      <w:r>
        <w:separator/>
      </w:r>
    </w:p>
  </w:endnote>
  <w:endnote w:type="continuationSeparator" w:id="0">
    <w:p w:rsidR="00517D4F" w:rsidRDefault="00517D4F" w:rsidP="0080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D4F" w:rsidRDefault="00517D4F" w:rsidP="00801884">
      <w:pPr>
        <w:spacing w:after="0" w:line="240" w:lineRule="auto"/>
      </w:pPr>
      <w:r>
        <w:separator/>
      </w:r>
    </w:p>
  </w:footnote>
  <w:footnote w:type="continuationSeparator" w:id="0">
    <w:p w:rsidR="00517D4F" w:rsidRDefault="00517D4F" w:rsidP="00801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D48" w:rsidRDefault="001A7D48" w:rsidP="001A7D4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5pt;height:10.5pt" o:bullet="t">
        <v:imagedata r:id="rId1" o:title="BD14565_"/>
      </v:shape>
    </w:pict>
  </w:numPicBullet>
  <w:abstractNum w:abstractNumId="0" w15:restartNumberingAfterBreak="0">
    <w:nsid w:val="045C795F"/>
    <w:multiLevelType w:val="hybridMultilevel"/>
    <w:tmpl w:val="053E6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2A49BA"/>
    <w:multiLevelType w:val="hybridMultilevel"/>
    <w:tmpl w:val="7522F7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EC4C52"/>
    <w:multiLevelType w:val="hybridMultilevel"/>
    <w:tmpl w:val="43AEF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2254B0"/>
    <w:multiLevelType w:val="hybridMultilevel"/>
    <w:tmpl w:val="3F8666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7360EAC"/>
    <w:multiLevelType w:val="hybridMultilevel"/>
    <w:tmpl w:val="40E863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605939"/>
    <w:multiLevelType w:val="hybridMultilevel"/>
    <w:tmpl w:val="C14AEDC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1673A4"/>
    <w:multiLevelType w:val="hybridMultilevel"/>
    <w:tmpl w:val="6A745C00"/>
    <w:lvl w:ilvl="0" w:tplc="D81C6254">
      <w:start w:val="1"/>
      <w:numFmt w:val="bullet"/>
      <w:lvlText w:val=""/>
      <w:lvlPicBulletId w:val="0"/>
      <w:lvlJc w:val="left"/>
      <w:pPr>
        <w:tabs>
          <w:tab w:val="num" w:pos="720"/>
        </w:tabs>
        <w:ind w:left="720" w:hanging="360"/>
      </w:pPr>
      <w:rPr>
        <w:rFonts w:ascii="Symbol" w:hAnsi="Symbol" w:hint="default"/>
      </w:rPr>
    </w:lvl>
    <w:lvl w:ilvl="1" w:tplc="8D7AF83C" w:tentative="1">
      <w:start w:val="1"/>
      <w:numFmt w:val="bullet"/>
      <w:lvlText w:val=""/>
      <w:lvlJc w:val="left"/>
      <w:pPr>
        <w:tabs>
          <w:tab w:val="num" w:pos="1440"/>
        </w:tabs>
        <w:ind w:left="1440" w:hanging="360"/>
      </w:pPr>
      <w:rPr>
        <w:rFonts w:ascii="Symbol" w:hAnsi="Symbol" w:hint="default"/>
      </w:rPr>
    </w:lvl>
    <w:lvl w:ilvl="2" w:tplc="AFF02A2C" w:tentative="1">
      <w:start w:val="1"/>
      <w:numFmt w:val="bullet"/>
      <w:lvlText w:val=""/>
      <w:lvlJc w:val="left"/>
      <w:pPr>
        <w:tabs>
          <w:tab w:val="num" w:pos="2160"/>
        </w:tabs>
        <w:ind w:left="2160" w:hanging="360"/>
      </w:pPr>
      <w:rPr>
        <w:rFonts w:ascii="Symbol" w:hAnsi="Symbol" w:hint="default"/>
      </w:rPr>
    </w:lvl>
    <w:lvl w:ilvl="3" w:tplc="52260EE6" w:tentative="1">
      <w:start w:val="1"/>
      <w:numFmt w:val="bullet"/>
      <w:lvlText w:val=""/>
      <w:lvlJc w:val="left"/>
      <w:pPr>
        <w:tabs>
          <w:tab w:val="num" w:pos="2880"/>
        </w:tabs>
        <w:ind w:left="2880" w:hanging="360"/>
      </w:pPr>
      <w:rPr>
        <w:rFonts w:ascii="Symbol" w:hAnsi="Symbol" w:hint="default"/>
      </w:rPr>
    </w:lvl>
    <w:lvl w:ilvl="4" w:tplc="F3F2213C" w:tentative="1">
      <w:start w:val="1"/>
      <w:numFmt w:val="bullet"/>
      <w:lvlText w:val=""/>
      <w:lvlJc w:val="left"/>
      <w:pPr>
        <w:tabs>
          <w:tab w:val="num" w:pos="3600"/>
        </w:tabs>
        <w:ind w:left="3600" w:hanging="360"/>
      </w:pPr>
      <w:rPr>
        <w:rFonts w:ascii="Symbol" w:hAnsi="Symbol" w:hint="default"/>
      </w:rPr>
    </w:lvl>
    <w:lvl w:ilvl="5" w:tplc="797E3C92" w:tentative="1">
      <w:start w:val="1"/>
      <w:numFmt w:val="bullet"/>
      <w:lvlText w:val=""/>
      <w:lvlJc w:val="left"/>
      <w:pPr>
        <w:tabs>
          <w:tab w:val="num" w:pos="4320"/>
        </w:tabs>
        <w:ind w:left="4320" w:hanging="360"/>
      </w:pPr>
      <w:rPr>
        <w:rFonts w:ascii="Symbol" w:hAnsi="Symbol" w:hint="default"/>
      </w:rPr>
    </w:lvl>
    <w:lvl w:ilvl="6" w:tplc="36DE4AD6" w:tentative="1">
      <w:start w:val="1"/>
      <w:numFmt w:val="bullet"/>
      <w:lvlText w:val=""/>
      <w:lvlJc w:val="left"/>
      <w:pPr>
        <w:tabs>
          <w:tab w:val="num" w:pos="5040"/>
        </w:tabs>
        <w:ind w:left="5040" w:hanging="360"/>
      </w:pPr>
      <w:rPr>
        <w:rFonts w:ascii="Symbol" w:hAnsi="Symbol" w:hint="default"/>
      </w:rPr>
    </w:lvl>
    <w:lvl w:ilvl="7" w:tplc="894CAA3E" w:tentative="1">
      <w:start w:val="1"/>
      <w:numFmt w:val="bullet"/>
      <w:lvlText w:val=""/>
      <w:lvlJc w:val="left"/>
      <w:pPr>
        <w:tabs>
          <w:tab w:val="num" w:pos="5760"/>
        </w:tabs>
        <w:ind w:left="5760" w:hanging="360"/>
      </w:pPr>
      <w:rPr>
        <w:rFonts w:ascii="Symbol" w:hAnsi="Symbol" w:hint="default"/>
      </w:rPr>
    </w:lvl>
    <w:lvl w:ilvl="8" w:tplc="788C1D8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69A00E5"/>
    <w:multiLevelType w:val="hybridMultilevel"/>
    <w:tmpl w:val="1EBC7EC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3E446678"/>
    <w:multiLevelType w:val="hybridMultilevel"/>
    <w:tmpl w:val="A3B25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7D78C2"/>
    <w:multiLevelType w:val="hybridMultilevel"/>
    <w:tmpl w:val="8FD66A0E"/>
    <w:lvl w:ilvl="0" w:tplc="349EF29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AF1FE3"/>
    <w:multiLevelType w:val="hybridMultilevel"/>
    <w:tmpl w:val="B804DF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E2A6049"/>
    <w:multiLevelType w:val="hybridMultilevel"/>
    <w:tmpl w:val="40382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A95E29"/>
    <w:multiLevelType w:val="hybridMultilevel"/>
    <w:tmpl w:val="400A3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BB0CE3"/>
    <w:multiLevelType w:val="hybridMultilevel"/>
    <w:tmpl w:val="215C52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60C634E"/>
    <w:multiLevelType w:val="hybridMultilevel"/>
    <w:tmpl w:val="ED1A9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281041"/>
    <w:multiLevelType w:val="hybridMultilevel"/>
    <w:tmpl w:val="B6C41C78"/>
    <w:lvl w:ilvl="0" w:tplc="0407000F">
      <w:start w:val="1"/>
      <w:numFmt w:val="decimal"/>
      <w:lvlText w:val="%1."/>
      <w:lvlJc w:val="left"/>
      <w:pPr>
        <w:tabs>
          <w:tab w:val="num" w:pos="720"/>
        </w:tabs>
        <w:ind w:left="720" w:hanging="360"/>
      </w:pPr>
      <w:rPr>
        <w:rFonts w:cs="Times New Roman"/>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6" w15:restartNumberingAfterBreak="0">
    <w:nsid w:val="6C2D3FC3"/>
    <w:multiLevelType w:val="hybridMultilevel"/>
    <w:tmpl w:val="574460F0"/>
    <w:lvl w:ilvl="0" w:tplc="8F12368E">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E84B21"/>
    <w:multiLevelType w:val="hybridMultilevel"/>
    <w:tmpl w:val="E684F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6"/>
  </w:num>
  <w:num w:numId="5">
    <w:abstractNumId w:val="10"/>
  </w:num>
  <w:num w:numId="6">
    <w:abstractNumId w:val="12"/>
  </w:num>
  <w:num w:numId="7">
    <w:abstractNumId w:val="4"/>
  </w:num>
  <w:num w:numId="8">
    <w:abstractNumId w:val="7"/>
  </w:num>
  <w:num w:numId="9">
    <w:abstractNumId w:val="13"/>
  </w:num>
  <w:num w:numId="10">
    <w:abstractNumId w:val="1"/>
  </w:num>
  <w:num w:numId="11">
    <w:abstractNumId w:val="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7"/>
  </w:num>
  <w:num w:numId="15">
    <w:abstractNumId w:val="6"/>
  </w:num>
  <w:num w:numId="16">
    <w:abstractNumId w:val="5"/>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884"/>
    <w:rsid w:val="000159FB"/>
    <w:rsid w:val="00065A4C"/>
    <w:rsid w:val="00070537"/>
    <w:rsid w:val="00072FCD"/>
    <w:rsid w:val="00087BDD"/>
    <w:rsid w:val="000A47FA"/>
    <w:rsid w:val="000B175F"/>
    <w:rsid w:val="000B7662"/>
    <w:rsid w:val="000B7F90"/>
    <w:rsid w:val="000C01AC"/>
    <w:rsid w:val="000C13EE"/>
    <w:rsid w:val="000F2091"/>
    <w:rsid w:val="0010214F"/>
    <w:rsid w:val="00110DBF"/>
    <w:rsid w:val="0013573D"/>
    <w:rsid w:val="00143577"/>
    <w:rsid w:val="001616FA"/>
    <w:rsid w:val="0018667C"/>
    <w:rsid w:val="001A3E66"/>
    <w:rsid w:val="001A6F05"/>
    <w:rsid w:val="001A7D48"/>
    <w:rsid w:val="001D21B8"/>
    <w:rsid w:val="001D4270"/>
    <w:rsid w:val="001D5676"/>
    <w:rsid w:val="001F091B"/>
    <w:rsid w:val="00211B81"/>
    <w:rsid w:val="00227F29"/>
    <w:rsid w:val="00243B87"/>
    <w:rsid w:val="002458C0"/>
    <w:rsid w:val="00245D68"/>
    <w:rsid w:val="00245F42"/>
    <w:rsid w:val="002508A8"/>
    <w:rsid w:val="00272F56"/>
    <w:rsid w:val="0029642C"/>
    <w:rsid w:val="002B3165"/>
    <w:rsid w:val="002D254D"/>
    <w:rsid w:val="002D3B1B"/>
    <w:rsid w:val="002E2612"/>
    <w:rsid w:val="002F4FDF"/>
    <w:rsid w:val="002F77D5"/>
    <w:rsid w:val="0031679C"/>
    <w:rsid w:val="00317189"/>
    <w:rsid w:val="0032532E"/>
    <w:rsid w:val="00333D04"/>
    <w:rsid w:val="00334425"/>
    <w:rsid w:val="00343CCF"/>
    <w:rsid w:val="00351931"/>
    <w:rsid w:val="00352D54"/>
    <w:rsid w:val="00373C78"/>
    <w:rsid w:val="003824CA"/>
    <w:rsid w:val="0038392A"/>
    <w:rsid w:val="003A7570"/>
    <w:rsid w:val="003E4A20"/>
    <w:rsid w:val="00402EF8"/>
    <w:rsid w:val="00406FFC"/>
    <w:rsid w:val="00417083"/>
    <w:rsid w:val="00476B03"/>
    <w:rsid w:val="00480BF2"/>
    <w:rsid w:val="00492D88"/>
    <w:rsid w:val="004D1744"/>
    <w:rsid w:val="004F4A2F"/>
    <w:rsid w:val="004F4E9E"/>
    <w:rsid w:val="00510A9D"/>
    <w:rsid w:val="00517D42"/>
    <w:rsid w:val="00517D4F"/>
    <w:rsid w:val="005208B9"/>
    <w:rsid w:val="00524C94"/>
    <w:rsid w:val="00536740"/>
    <w:rsid w:val="005478FB"/>
    <w:rsid w:val="0055397B"/>
    <w:rsid w:val="0056217C"/>
    <w:rsid w:val="00564267"/>
    <w:rsid w:val="00587932"/>
    <w:rsid w:val="005A4D2B"/>
    <w:rsid w:val="005B00C0"/>
    <w:rsid w:val="005C7A8F"/>
    <w:rsid w:val="005C7BC1"/>
    <w:rsid w:val="005E0CC1"/>
    <w:rsid w:val="00604B37"/>
    <w:rsid w:val="00605C77"/>
    <w:rsid w:val="00633675"/>
    <w:rsid w:val="006439BB"/>
    <w:rsid w:val="00643D4D"/>
    <w:rsid w:val="00644D0B"/>
    <w:rsid w:val="006547D5"/>
    <w:rsid w:val="00661690"/>
    <w:rsid w:val="00661966"/>
    <w:rsid w:val="0067560B"/>
    <w:rsid w:val="0068119F"/>
    <w:rsid w:val="006C1EDC"/>
    <w:rsid w:val="006C4711"/>
    <w:rsid w:val="006C5669"/>
    <w:rsid w:val="006D57F4"/>
    <w:rsid w:val="006D6AB3"/>
    <w:rsid w:val="00727AD4"/>
    <w:rsid w:val="0074066C"/>
    <w:rsid w:val="0074267D"/>
    <w:rsid w:val="007453B5"/>
    <w:rsid w:val="00753915"/>
    <w:rsid w:val="00755254"/>
    <w:rsid w:val="00797F33"/>
    <w:rsid w:val="007A27AA"/>
    <w:rsid w:val="007D79A4"/>
    <w:rsid w:val="007E1A9F"/>
    <w:rsid w:val="007E210F"/>
    <w:rsid w:val="007E49D8"/>
    <w:rsid w:val="007E73D9"/>
    <w:rsid w:val="007F03B9"/>
    <w:rsid w:val="00801884"/>
    <w:rsid w:val="00804EAC"/>
    <w:rsid w:val="008113A2"/>
    <w:rsid w:val="0083255E"/>
    <w:rsid w:val="008406C7"/>
    <w:rsid w:val="00856E84"/>
    <w:rsid w:val="008662C2"/>
    <w:rsid w:val="00882723"/>
    <w:rsid w:val="00890D08"/>
    <w:rsid w:val="008A7F5B"/>
    <w:rsid w:val="008E1984"/>
    <w:rsid w:val="00916044"/>
    <w:rsid w:val="0092192A"/>
    <w:rsid w:val="00931A26"/>
    <w:rsid w:val="009326DF"/>
    <w:rsid w:val="00940BD9"/>
    <w:rsid w:val="00952F1E"/>
    <w:rsid w:val="00962AD0"/>
    <w:rsid w:val="00963E2D"/>
    <w:rsid w:val="009643A9"/>
    <w:rsid w:val="00966331"/>
    <w:rsid w:val="00995A03"/>
    <w:rsid w:val="00997D46"/>
    <w:rsid w:val="009C35DF"/>
    <w:rsid w:val="009D4844"/>
    <w:rsid w:val="009E56AE"/>
    <w:rsid w:val="009E6232"/>
    <w:rsid w:val="00A01424"/>
    <w:rsid w:val="00A5657E"/>
    <w:rsid w:val="00A721B9"/>
    <w:rsid w:val="00A90BC5"/>
    <w:rsid w:val="00A91189"/>
    <w:rsid w:val="00AA2E0B"/>
    <w:rsid w:val="00AB7B58"/>
    <w:rsid w:val="00AC6EFD"/>
    <w:rsid w:val="00AD6696"/>
    <w:rsid w:val="00AE50EF"/>
    <w:rsid w:val="00AF4F34"/>
    <w:rsid w:val="00AF68F5"/>
    <w:rsid w:val="00B214D2"/>
    <w:rsid w:val="00B3031B"/>
    <w:rsid w:val="00B30574"/>
    <w:rsid w:val="00B4268B"/>
    <w:rsid w:val="00B42B6D"/>
    <w:rsid w:val="00B4797B"/>
    <w:rsid w:val="00B55284"/>
    <w:rsid w:val="00B64B99"/>
    <w:rsid w:val="00B80C37"/>
    <w:rsid w:val="00B86AB5"/>
    <w:rsid w:val="00BD6F90"/>
    <w:rsid w:val="00C020BB"/>
    <w:rsid w:val="00C04B43"/>
    <w:rsid w:val="00C13965"/>
    <w:rsid w:val="00C53339"/>
    <w:rsid w:val="00C54583"/>
    <w:rsid w:val="00C6554E"/>
    <w:rsid w:val="00CA2202"/>
    <w:rsid w:val="00CB03C6"/>
    <w:rsid w:val="00CD5273"/>
    <w:rsid w:val="00CE02CA"/>
    <w:rsid w:val="00CF137B"/>
    <w:rsid w:val="00D15EE6"/>
    <w:rsid w:val="00D177E4"/>
    <w:rsid w:val="00D22771"/>
    <w:rsid w:val="00D40468"/>
    <w:rsid w:val="00D53806"/>
    <w:rsid w:val="00D550F2"/>
    <w:rsid w:val="00D760FA"/>
    <w:rsid w:val="00D87083"/>
    <w:rsid w:val="00DD1CBD"/>
    <w:rsid w:val="00DE3961"/>
    <w:rsid w:val="00E25395"/>
    <w:rsid w:val="00E3421E"/>
    <w:rsid w:val="00E35916"/>
    <w:rsid w:val="00E4004A"/>
    <w:rsid w:val="00E611D1"/>
    <w:rsid w:val="00E67FE9"/>
    <w:rsid w:val="00E71D99"/>
    <w:rsid w:val="00E86ADB"/>
    <w:rsid w:val="00E87A28"/>
    <w:rsid w:val="00EA2887"/>
    <w:rsid w:val="00EA6305"/>
    <w:rsid w:val="00EC18F3"/>
    <w:rsid w:val="00EC2F7B"/>
    <w:rsid w:val="00EE2844"/>
    <w:rsid w:val="00F00990"/>
    <w:rsid w:val="00F02F7D"/>
    <w:rsid w:val="00F0382C"/>
    <w:rsid w:val="00F1658D"/>
    <w:rsid w:val="00F25539"/>
    <w:rsid w:val="00F36E80"/>
    <w:rsid w:val="00F91C0A"/>
    <w:rsid w:val="00F975A1"/>
    <w:rsid w:val="00FB0B45"/>
    <w:rsid w:val="00FC5F5C"/>
    <w:rsid w:val="00FC67A7"/>
    <w:rsid w:val="00FD5346"/>
    <w:rsid w:val="00FF2571"/>
    <w:rsid w:val="00FF33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FF11"/>
  <w15:docId w15:val="{85B7E339-38BE-4E61-9066-10146C00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188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1884"/>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801884"/>
  </w:style>
  <w:style w:type="paragraph" w:styleId="Fuzeile">
    <w:name w:val="footer"/>
    <w:basedOn w:val="Standard"/>
    <w:link w:val="FuzeileZchn"/>
    <w:uiPriority w:val="99"/>
    <w:unhideWhenUsed/>
    <w:rsid w:val="00801884"/>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801884"/>
  </w:style>
  <w:style w:type="character" w:styleId="Hyperlink">
    <w:name w:val="Hyperlink"/>
    <w:uiPriority w:val="99"/>
    <w:unhideWhenUsed/>
    <w:rsid w:val="00801884"/>
    <w:rPr>
      <w:color w:val="0000FF"/>
      <w:u w:val="single"/>
    </w:rPr>
  </w:style>
  <w:style w:type="paragraph" w:styleId="KeinLeerraum">
    <w:name w:val="No Spacing"/>
    <w:uiPriority w:val="1"/>
    <w:qFormat/>
    <w:rsid w:val="00801884"/>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552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5284"/>
    <w:rPr>
      <w:rFonts w:ascii="Segoe UI" w:eastAsia="Calibri" w:hAnsi="Segoe UI" w:cs="Segoe UI"/>
      <w:sz w:val="18"/>
      <w:szCs w:val="18"/>
    </w:rPr>
  </w:style>
  <w:style w:type="paragraph" w:styleId="Listenabsatz">
    <w:name w:val="List Paragraph"/>
    <w:basedOn w:val="Standard"/>
    <w:uiPriority w:val="34"/>
    <w:qFormat/>
    <w:rsid w:val="00CE02CA"/>
    <w:pPr>
      <w:ind w:left="720"/>
      <w:contextualSpacing/>
    </w:pPr>
  </w:style>
  <w:style w:type="table" w:styleId="Tabellenraster">
    <w:name w:val="Table Grid"/>
    <w:basedOn w:val="NormaleTabelle"/>
    <w:uiPriority w:val="39"/>
    <w:rsid w:val="004F4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unhideWhenUsed/>
    <w:rsid w:val="00B64B99"/>
    <w:pPr>
      <w:spacing w:after="120" w:line="240" w:lineRule="auto"/>
    </w:pPr>
    <w:rPr>
      <w:rFonts w:ascii="Arial" w:eastAsia="Times New Roman" w:hAnsi="Arial"/>
      <w:sz w:val="24"/>
      <w:szCs w:val="20"/>
      <w:lang w:eastAsia="de-DE"/>
    </w:rPr>
  </w:style>
  <w:style w:type="character" w:customStyle="1" w:styleId="TextkrperZchn">
    <w:name w:val="Textkörper Zchn"/>
    <w:basedOn w:val="Absatz-Standardschriftart"/>
    <w:link w:val="Textkrper"/>
    <w:uiPriority w:val="99"/>
    <w:rsid w:val="00B64B99"/>
    <w:rPr>
      <w:rFonts w:ascii="Arial" w:eastAsia="Times New Roman" w:hAnsi="Arial" w:cs="Times New Roman"/>
      <w:sz w:val="24"/>
      <w:szCs w:val="20"/>
      <w:lang w:eastAsia="de-DE"/>
    </w:rPr>
  </w:style>
  <w:style w:type="character" w:styleId="Fett">
    <w:name w:val="Strong"/>
    <w:basedOn w:val="Absatz-Standardschriftart"/>
    <w:uiPriority w:val="22"/>
    <w:qFormat/>
    <w:rsid w:val="00997D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4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undschule-blanke.de" TargetMode="External"/><Relationship Id="rId5" Type="http://schemas.openxmlformats.org/officeDocument/2006/relationships/webSettings" Target="webSettings.xml"/><Relationship Id="rId10" Type="http://schemas.openxmlformats.org/officeDocument/2006/relationships/hyperlink" Target="mailto:gs-blanke@schulen-noh.d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1AFC0F-4233-42B3-B81C-9E3B8C96A8C8}">
  <we:reference id="wa104051163" version="1.2.0.0" store="en-us" storeType="OMEX"/>
  <we:alternateReferences>
    <we:reference id="WA104051163" version="1.2.0.0"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A9880-1531-4BF4-8212-B1FA13AA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Stadt Nordhorn</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Jäckering</dc:creator>
  <cp:lastModifiedBy>Verwaltung</cp:lastModifiedBy>
  <cp:revision>18</cp:revision>
  <cp:lastPrinted>2019-07-25T09:19:00Z</cp:lastPrinted>
  <dcterms:created xsi:type="dcterms:W3CDTF">2017-08-25T08:25:00Z</dcterms:created>
  <dcterms:modified xsi:type="dcterms:W3CDTF">2020-04-20T12:19:00Z</dcterms:modified>
</cp:coreProperties>
</file>